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0" w:rsidRDefault="00A55120" w:rsidP="00A55120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Strategic Plan 2014-2018</w:t>
      </w:r>
    </w:p>
    <w:p w:rsidR="00A55120" w:rsidRDefault="00E410B1" w:rsidP="00A55120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3. </w:t>
      </w:r>
      <w:r w:rsidR="00A55120">
        <w:rPr>
          <w:rFonts w:ascii="Verdana" w:hAnsi="Verdana" w:cs="Verdana"/>
          <w:b/>
          <w:bCs/>
          <w:sz w:val="20"/>
          <w:szCs w:val="20"/>
        </w:rPr>
        <w:t>Staff Experience</w:t>
      </w:r>
    </w:p>
    <w:tbl>
      <w:tblPr>
        <w:tblStyle w:val="TableGrid"/>
        <w:tblpPr w:leftFromText="180" w:rightFromText="180" w:vertAnchor="page" w:horzAnchor="margin" w:tblpX="-594" w:tblpY="1967"/>
        <w:tblW w:w="14742" w:type="dxa"/>
        <w:tblLayout w:type="fixed"/>
        <w:tblLook w:val="04A0"/>
      </w:tblPr>
      <w:tblGrid>
        <w:gridCol w:w="3978"/>
        <w:gridCol w:w="3600"/>
        <w:gridCol w:w="1494"/>
        <w:gridCol w:w="2250"/>
        <w:gridCol w:w="1620"/>
        <w:gridCol w:w="1800"/>
      </w:tblGrid>
      <w:tr w:rsidR="00E410B1" w:rsidTr="00E410B1">
        <w:tc>
          <w:tcPr>
            <w:tcW w:w="3978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GOAL</w:t>
            </w:r>
          </w:p>
        </w:tc>
        <w:tc>
          <w:tcPr>
            <w:tcW w:w="360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OBJECTIVES</w:t>
            </w:r>
          </w:p>
        </w:tc>
        <w:tc>
          <w:tcPr>
            <w:tcW w:w="1494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TARGET DATE</w:t>
            </w:r>
          </w:p>
        </w:tc>
        <w:tc>
          <w:tcPr>
            <w:tcW w:w="225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62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RESOURCES REQUIRED</w:t>
            </w:r>
          </w:p>
        </w:tc>
        <w:tc>
          <w:tcPr>
            <w:tcW w:w="180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INDICTORS OF SUCCESS</w:t>
            </w:r>
          </w:p>
        </w:tc>
      </w:tr>
      <w:tr w:rsidR="00E410B1" w:rsidTr="00E410B1">
        <w:trPr>
          <w:trHeight w:val="608"/>
        </w:trPr>
        <w:tc>
          <w:tcPr>
            <w:tcW w:w="3978" w:type="dxa"/>
            <w:vMerge w:val="restart"/>
          </w:tcPr>
          <w:p w:rsidR="002D3D16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3.1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attract, recruit and retain staff who provide added value to the </w:t>
            </w:r>
            <w:proofErr w:type="spellStart"/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>organisation</w:t>
            </w:r>
            <w:proofErr w:type="spellEnd"/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in line with our mission statement and core values (continuous improvement, creativity, innovation)</w:t>
            </w: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2D3D16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3.1.1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Increase the current proportion of academic staff with doctoral qualifications;</w:t>
            </w:r>
          </w:p>
        </w:tc>
        <w:tc>
          <w:tcPr>
            <w:tcW w:w="1494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410B1" w:rsidTr="00E410B1">
        <w:trPr>
          <w:trHeight w:val="607"/>
        </w:trPr>
        <w:tc>
          <w:tcPr>
            <w:tcW w:w="3978" w:type="dxa"/>
            <w:vMerge/>
            <w:tcBorders>
              <w:bottom w:val="single" w:sz="4" w:space="0" w:color="000000" w:themeColor="text1"/>
            </w:tcBorders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4" w:space="0" w:color="000000" w:themeColor="text1"/>
            </w:tcBorders>
          </w:tcPr>
          <w:p w:rsidR="00E410B1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3.1.2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Maintain a diversity of staff in terms of nationality and ethnic backgrounds;</w:t>
            </w:r>
          </w:p>
        </w:tc>
        <w:tc>
          <w:tcPr>
            <w:tcW w:w="1494" w:type="dxa"/>
            <w:tcBorders>
              <w:bottom w:val="single" w:sz="4" w:space="0" w:color="000000" w:themeColor="text1"/>
            </w:tcBorders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410B1" w:rsidTr="00E410B1">
        <w:trPr>
          <w:trHeight w:val="507"/>
        </w:trPr>
        <w:tc>
          <w:tcPr>
            <w:tcW w:w="3978" w:type="dxa"/>
            <w:vMerge w:val="restart"/>
          </w:tcPr>
          <w:p w:rsidR="002D3D16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3.2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provide an organizational environment that is conducive to </w:t>
            </w:r>
            <w:proofErr w:type="spellStart"/>
            <w:r w:rsidR="002751AA">
              <w:rPr>
                <w:rFonts w:ascii="Verdana" w:hAnsi="Verdana" w:cs="Verdana"/>
                <w:b/>
                <w:bCs/>
                <w:sz w:val="20"/>
                <w:szCs w:val="20"/>
              </w:rPr>
              <w:t>accontability</w:t>
            </w:r>
            <w:proofErr w:type="spellEnd"/>
            <w:r w:rsidR="002751AA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empowerment, 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self-reflection, evaluation, continuous improvement, transparency and supporting a learning </w:t>
            </w:r>
            <w:proofErr w:type="spellStart"/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>organisation</w:t>
            </w:r>
            <w:proofErr w:type="spellEnd"/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D3D16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3.2.1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Develop and implement an annual staff development plan that will contribute to increasing organizational performance;</w:t>
            </w:r>
          </w:p>
        </w:tc>
        <w:tc>
          <w:tcPr>
            <w:tcW w:w="1494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410B1" w:rsidTr="00E410B1">
        <w:trPr>
          <w:trHeight w:val="407"/>
        </w:trPr>
        <w:tc>
          <w:tcPr>
            <w:tcW w:w="3978" w:type="dxa"/>
            <w:vMerge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D3D16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3.2.2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Identify and provide opportunities for the continuous development of all staff;</w:t>
            </w:r>
          </w:p>
        </w:tc>
        <w:tc>
          <w:tcPr>
            <w:tcW w:w="1494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Continuous</w:t>
            </w:r>
          </w:p>
        </w:tc>
        <w:tc>
          <w:tcPr>
            <w:tcW w:w="225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410B1" w:rsidTr="00E410B1">
        <w:trPr>
          <w:trHeight w:val="201"/>
        </w:trPr>
        <w:tc>
          <w:tcPr>
            <w:tcW w:w="3978" w:type="dxa"/>
            <w:vMerge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D3D16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3.2.3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To review the HR Manual;</w:t>
            </w:r>
          </w:p>
        </w:tc>
        <w:tc>
          <w:tcPr>
            <w:tcW w:w="1494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410B1" w:rsidTr="00E410B1">
        <w:trPr>
          <w:trHeight w:val="201"/>
        </w:trPr>
        <w:tc>
          <w:tcPr>
            <w:tcW w:w="3978" w:type="dxa"/>
            <w:vMerge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D3D16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3.2.4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Generate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 policy that provides 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>cover for key personnel;</w:t>
            </w:r>
          </w:p>
        </w:tc>
        <w:tc>
          <w:tcPr>
            <w:tcW w:w="1494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410B1" w:rsidTr="00E410B1">
        <w:trPr>
          <w:trHeight w:val="201"/>
        </w:trPr>
        <w:tc>
          <w:tcPr>
            <w:tcW w:w="3978" w:type="dxa"/>
            <w:vMerge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D3D16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3.2.5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Review of staff Terms of Reference;</w:t>
            </w:r>
          </w:p>
        </w:tc>
        <w:tc>
          <w:tcPr>
            <w:tcW w:w="1494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410B1" w:rsidTr="00E410B1">
        <w:trPr>
          <w:trHeight w:val="200"/>
        </w:trPr>
        <w:tc>
          <w:tcPr>
            <w:tcW w:w="3978" w:type="dxa"/>
            <w:vMerge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2D3D16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3.2.6</w:t>
            </w:r>
            <w:r w:rsidR="002D3D16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Create Communities of Practice between Faculties and Depts.</w:t>
            </w:r>
            <w:r w:rsidR="00CE4922">
              <w:rPr>
                <w:rFonts w:ascii="Verdana" w:hAnsi="Verdana" w:cs="Verdana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1494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2D3D16" w:rsidRDefault="002D3D16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410B1" w:rsidTr="00E410B1">
        <w:trPr>
          <w:trHeight w:val="200"/>
        </w:trPr>
        <w:tc>
          <w:tcPr>
            <w:tcW w:w="3978" w:type="dxa"/>
          </w:tcPr>
          <w:p w:rsidR="00B2407B" w:rsidRDefault="00B2407B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B2407B" w:rsidRDefault="00E410B1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3.2.7</w:t>
            </w:r>
            <w:r w:rsidR="00CE492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Review of Staff Satisfaction F</w:t>
            </w:r>
            <w:r w:rsidR="00B2407B">
              <w:rPr>
                <w:rFonts w:ascii="Verdana" w:hAnsi="Verdana" w:cs="Verdana"/>
                <w:b/>
                <w:bCs/>
                <w:sz w:val="20"/>
                <w:szCs w:val="20"/>
              </w:rPr>
              <w:t>o</w:t>
            </w:r>
            <w:r w:rsidR="00CE4922">
              <w:rPr>
                <w:rFonts w:ascii="Verdana" w:hAnsi="Verdana" w:cs="Verdana"/>
                <w:b/>
                <w:bCs/>
                <w:sz w:val="20"/>
                <w:szCs w:val="20"/>
              </w:rPr>
              <w:t>r</w:t>
            </w:r>
            <w:r w:rsidR="00B2407B">
              <w:rPr>
                <w:rFonts w:ascii="Verdana" w:hAnsi="Verdana" w:cs="Verdana"/>
                <w:b/>
                <w:bCs/>
                <w:sz w:val="20"/>
                <w:szCs w:val="20"/>
              </w:rPr>
              <w:t>m</w:t>
            </w:r>
            <w:r w:rsidR="00CE4922">
              <w:rPr>
                <w:rFonts w:ascii="Verdana" w:hAnsi="Verdana" w:cs="Verdana"/>
                <w:b/>
                <w:bCs/>
                <w:sz w:val="20"/>
                <w:szCs w:val="20"/>
              </w:rPr>
              <w:t>;</w:t>
            </w:r>
          </w:p>
        </w:tc>
        <w:tc>
          <w:tcPr>
            <w:tcW w:w="1494" w:type="dxa"/>
          </w:tcPr>
          <w:p w:rsidR="00B2407B" w:rsidRDefault="00B2407B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</w:tcPr>
          <w:p w:rsidR="00B2407B" w:rsidRDefault="00B2407B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2407B" w:rsidRDefault="00B2407B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2407B" w:rsidRDefault="00B2407B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B2407B" w:rsidTr="00E410B1">
        <w:trPr>
          <w:trHeight w:val="746"/>
        </w:trPr>
        <w:tc>
          <w:tcPr>
            <w:tcW w:w="14742" w:type="dxa"/>
            <w:gridSpan w:val="6"/>
          </w:tcPr>
          <w:p w:rsidR="00B2407B" w:rsidRDefault="00B2407B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SWOT ANALYSIS MAY 2012</w:t>
            </w:r>
          </w:p>
          <w:p w:rsidR="00B2407B" w:rsidRDefault="00B2407B" w:rsidP="00E410B1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Points raised; Staff satisfaction questionnaire, update HR Manual, cover for key personnel, more inter/dept. cooperation, faculties to become more autonomous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ie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photo copying policy, increase the number of administrators,</w:t>
            </w:r>
            <w:r w:rsidR="00CE4922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8425B8" w:rsidRDefault="008425B8" w:rsidP="00E410B1"/>
    <w:sectPr w:rsidR="008425B8" w:rsidSect="00A5512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5120"/>
    <w:rsid w:val="002751AA"/>
    <w:rsid w:val="002D3D16"/>
    <w:rsid w:val="00421B06"/>
    <w:rsid w:val="00707F44"/>
    <w:rsid w:val="008425B8"/>
    <w:rsid w:val="00A55120"/>
    <w:rsid w:val="00B2407B"/>
    <w:rsid w:val="00BF274E"/>
    <w:rsid w:val="00CD18C6"/>
    <w:rsid w:val="00CE4922"/>
    <w:rsid w:val="00D76BC9"/>
    <w:rsid w:val="00E410B1"/>
    <w:rsid w:val="00EA1820"/>
    <w:rsid w:val="00FD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120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</dc:creator>
  <cp:lastModifiedBy>philip</cp:lastModifiedBy>
  <cp:revision>6</cp:revision>
  <dcterms:created xsi:type="dcterms:W3CDTF">2014-09-07T07:45:00Z</dcterms:created>
  <dcterms:modified xsi:type="dcterms:W3CDTF">2014-09-16T08:31:00Z</dcterms:modified>
</cp:coreProperties>
</file>